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53E9D85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r w:rsidR="004202C2">
        <w:t xml:space="preserve"> </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3DCA968B" w14:textId="080872A6" w:rsidR="00A02F0F" w:rsidRPr="009439D3" w:rsidRDefault="00113BA4" w:rsidP="007B6187">
      <w:pPr>
        <w:widowControl w:val="0"/>
        <w:numPr>
          <w:ilvl w:val="2"/>
          <w:numId w:val="2"/>
        </w:numPr>
        <w:pBdr>
          <w:top w:val="nil"/>
          <w:left w:val="nil"/>
          <w:bottom w:val="nil"/>
          <w:right w:val="nil"/>
          <w:between w:val="nil"/>
        </w:pBdr>
        <w:spacing w:before="96" w:after="96"/>
        <w:rPr>
          <w:highlight w:val="green"/>
        </w:rPr>
      </w:pPr>
      <w:r>
        <w:rPr>
          <w:highlight w:val="green"/>
        </w:rPr>
        <w:t>Užsakovas neįsipareigoja</w:t>
      </w:r>
      <w:r w:rsidR="004C369C">
        <w:rPr>
          <w:highlight w:val="green"/>
        </w:rPr>
        <w:t xml:space="preserve"> išpirkti</w:t>
      </w:r>
      <w:r w:rsidR="00976806">
        <w:rPr>
          <w:highlight w:val="green"/>
        </w:rPr>
        <w:t xml:space="preserve"> viso </w:t>
      </w:r>
      <w:r w:rsidR="00EF01D3">
        <w:rPr>
          <w:highlight w:val="green"/>
        </w:rPr>
        <w:t xml:space="preserve">Rangovo pasiūlyme </w:t>
      </w:r>
      <w:r w:rsidR="00976806">
        <w:rPr>
          <w:highlight w:val="green"/>
        </w:rPr>
        <w:t>nurodyto</w:t>
      </w:r>
      <w:r w:rsidR="0062667C">
        <w:rPr>
          <w:highlight w:val="green"/>
        </w:rPr>
        <w:t xml:space="preserve"> preliminaraus</w:t>
      </w:r>
      <w:r w:rsidR="007E3A20">
        <w:rPr>
          <w:highlight w:val="green"/>
        </w:rPr>
        <w:t xml:space="preserve"> </w:t>
      </w:r>
      <w:r w:rsidR="007E3A20" w:rsidRPr="009439D3">
        <w:rPr>
          <w:highlight w:val="green"/>
        </w:rPr>
        <w:t>darbų kiekio</w:t>
      </w:r>
      <w:r w:rsidR="009439D3" w:rsidRPr="009439D3">
        <w:rPr>
          <w:highlight w:val="green"/>
        </w:rPr>
        <w:t>.</w:t>
      </w:r>
      <w:r w:rsidR="00976806" w:rsidRPr="009439D3">
        <w:rPr>
          <w:highlight w:val="green"/>
        </w:rPr>
        <w:t xml:space="preserve"> </w:t>
      </w:r>
      <w:r w:rsidR="009439D3" w:rsidRPr="009439D3">
        <w:rPr>
          <w:highlight w:val="green"/>
        </w:rPr>
        <w:t xml:space="preserve">Sutarties vykdymo metu </w:t>
      </w:r>
      <w:r w:rsidR="00347B53">
        <w:rPr>
          <w:highlight w:val="green"/>
        </w:rPr>
        <w:t xml:space="preserve">preliminarūs </w:t>
      </w:r>
      <w:r w:rsidR="002D39C7">
        <w:rPr>
          <w:highlight w:val="green"/>
        </w:rPr>
        <w:t xml:space="preserve">darbų </w:t>
      </w:r>
      <w:r w:rsidR="00347B53">
        <w:rPr>
          <w:highlight w:val="green"/>
        </w:rPr>
        <w:t>kiekiai gali būti mažinami arba didinami</w:t>
      </w:r>
      <w:r w:rsidR="000007E4">
        <w:rPr>
          <w:highlight w:val="green"/>
        </w:rPr>
        <w:t>, arba nesant poreikio iš viso ne</w:t>
      </w:r>
      <w:r w:rsidR="00B1603D">
        <w:rPr>
          <w:highlight w:val="green"/>
        </w:rPr>
        <w:t>užsakomi.</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w:t>
      </w:r>
      <w:r w:rsidRPr="00E301A5">
        <w:t xml:space="preserve">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lastRenderedPageBreak/>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w:t>
      </w:r>
      <w:r w:rsidRPr="00E301A5">
        <w:t xml:space="preserve">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 xml:space="preserve">reikmėms ir jų apmokėjimo dokumentus, kad Užsakovas galėtų patikrinti </w:t>
      </w:r>
      <w:r w:rsidRPr="00E301A5">
        <w:lastRenderedPageBreak/>
        <w:t>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Visais atvejais, Įstatymais pakeitus pridėtinės vertės mokesčio (PVM) dydį arba mokėjimo tvarką, tokie pakeitimai turi būti taikomi toms Pažymoms apie atliktų darbų vertę ir PVM sąskaitoms faktūroms, kurias Rangovas sudaro po tokių </w:t>
      </w:r>
      <w:r w:rsidRPr="00E301A5">
        <w:t>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lastRenderedPageBreak/>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w:t>
      </w:r>
      <w:r w:rsidR="000E702F" w:rsidRPr="00E301A5">
        <w:lastRenderedPageBreak/>
        <w:t xml:space="preserve">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w:t>
      </w:r>
      <w:r w:rsidRPr="00E301A5">
        <w:t xml:space="preserve">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w:t>
      </w:r>
      <w:r w:rsidRPr="00E301A5">
        <w:lastRenderedPageBreak/>
        <w:t xml:space="preserve">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w:t>
      </w:r>
      <w:r w:rsidRPr="00E301A5">
        <w:t xml:space="preserve">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lastRenderedPageBreak/>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 xml:space="preserve">kiek reikia Sutarties vykdymui. Šalys įsipareigoja apie asmens duomenų tvarkymą tinkamai informuoti savo atstovus, Specialistus ir kitą personalą, kurio asmens duomenys bus </w:t>
      </w:r>
      <w:r w:rsidRPr="00E301A5">
        <w:lastRenderedPageBreak/>
        <w:t>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w:t>
      </w:r>
      <w:r w:rsidRPr="00E301A5">
        <w:lastRenderedPageBreak/>
        <w:t xml:space="preserve">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w:t>
      </w:r>
      <w:r w:rsidR="00462E9C" w:rsidRPr="00E301A5">
        <w:lastRenderedPageBreak/>
        <w:t>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w:t>
      </w:r>
      <w:r w:rsidR="006B7EDE" w:rsidRPr="00E301A5">
        <w:t xml:space="preserve">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vienašališkai ne teismo tvarka nutraukti Sutartį, jeigu paaiškėja, kad su Rangovu neturėjo būti sudaryta Sutartis dėl to, kad Europos Sąjungos Teisingumo Teismas procese pagal Sutarties dėl Europos Sąjungos </w:t>
      </w:r>
      <w:r w:rsidRPr="00E301A5">
        <w:lastRenderedPageBreak/>
        <w:t>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 xml:space="preserve">punkte nurodytos </w:t>
      </w:r>
      <w:r w:rsidR="006B7EDE" w:rsidRPr="00E301A5">
        <w:t>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w:t>
      </w:r>
      <w:r w:rsidRPr="00E301A5">
        <w:lastRenderedPageBreak/>
        <w:t xml:space="preserve">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 xml:space="preserve">Jeigu pranešimas yra įteikiamas asmeniškai, arba </w:t>
      </w:r>
      <w:r w:rsidRPr="00E301A5">
        <w:t>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lastRenderedPageBreak/>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5D7B" w14:textId="77777777" w:rsidR="00935752" w:rsidRDefault="00935752">
      <w:pPr>
        <w:spacing w:after="0" w:line="240" w:lineRule="auto"/>
      </w:pPr>
      <w:r>
        <w:separator/>
      </w:r>
    </w:p>
    <w:p w14:paraId="4613EDEE" w14:textId="77777777" w:rsidR="00935752" w:rsidRDefault="00935752"/>
    <w:p w14:paraId="059BB0C9" w14:textId="77777777" w:rsidR="00935752" w:rsidRDefault="00935752" w:rsidP="00360124"/>
  </w:endnote>
  <w:endnote w:type="continuationSeparator" w:id="0">
    <w:p w14:paraId="7D1B72E6" w14:textId="77777777" w:rsidR="00935752" w:rsidRDefault="00935752">
      <w:pPr>
        <w:spacing w:after="0" w:line="240" w:lineRule="auto"/>
      </w:pPr>
      <w:r>
        <w:continuationSeparator/>
      </w:r>
    </w:p>
    <w:p w14:paraId="2113EAD3" w14:textId="77777777" w:rsidR="00935752" w:rsidRDefault="00935752"/>
    <w:p w14:paraId="14247181" w14:textId="77777777" w:rsidR="00935752" w:rsidRDefault="00935752" w:rsidP="00360124"/>
  </w:endnote>
  <w:endnote w:type="continuationNotice" w:id="1">
    <w:p w14:paraId="3DE81CED" w14:textId="77777777" w:rsidR="00935752" w:rsidRDefault="00935752">
      <w:pPr>
        <w:spacing w:after="0" w:line="240" w:lineRule="auto"/>
      </w:pPr>
    </w:p>
    <w:p w14:paraId="0CAA77BC" w14:textId="77777777" w:rsidR="00935752" w:rsidRDefault="00935752"/>
    <w:p w14:paraId="02C00D4A" w14:textId="77777777" w:rsidR="00935752" w:rsidRDefault="0093575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07E3F" w14:textId="77777777" w:rsidR="00935752" w:rsidRDefault="00935752">
      <w:pPr>
        <w:spacing w:after="0" w:line="240" w:lineRule="auto"/>
      </w:pPr>
      <w:r>
        <w:separator/>
      </w:r>
    </w:p>
    <w:p w14:paraId="1C87FD79" w14:textId="77777777" w:rsidR="00935752" w:rsidRDefault="00935752"/>
    <w:p w14:paraId="2813C27B" w14:textId="77777777" w:rsidR="00935752" w:rsidRDefault="00935752" w:rsidP="00360124"/>
  </w:footnote>
  <w:footnote w:type="continuationSeparator" w:id="0">
    <w:p w14:paraId="63985B1F" w14:textId="77777777" w:rsidR="00935752" w:rsidRDefault="00935752">
      <w:pPr>
        <w:spacing w:after="0" w:line="240" w:lineRule="auto"/>
      </w:pPr>
      <w:r>
        <w:continuationSeparator/>
      </w:r>
    </w:p>
    <w:p w14:paraId="66EC96B7" w14:textId="77777777" w:rsidR="00935752" w:rsidRDefault="00935752"/>
    <w:p w14:paraId="1D5EDE3F" w14:textId="77777777" w:rsidR="00935752" w:rsidRDefault="00935752" w:rsidP="00360124"/>
  </w:footnote>
  <w:footnote w:type="continuationNotice" w:id="1">
    <w:p w14:paraId="7A86596C" w14:textId="77777777" w:rsidR="00935752" w:rsidRDefault="00935752">
      <w:pPr>
        <w:spacing w:after="0" w:line="240" w:lineRule="auto"/>
      </w:pPr>
    </w:p>
    <w:p w14:paraId="0F21875D" w14:textId="77777777" w:rsidR="00935752" w:rsidRDefault="00935752"/>
    <w:p w14:paraId="1452A978" w14:textId="77777777" w:rsidR="00935752" w:rsidRDefault="00935752"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07042111">
    <w:abstractNumId w:val="8"/>
  </w:num>
  <w:num w:numId="2" w16cid:durableId="1107654583">
    <w:abstractNumId w:val="5"/>
  </w:num>
  <w:num w:numId="3" w16cid:durableId="1766271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428591">
    <w:abstractNumId w:val="10"/>
  </w:num>
  <w:num w:numId="5" w16cid:durableId="1563053673">
    <w:abstractNumId w:val="5"/>
  </w:num>
  <w:num w:numId="6" w16cid:durableId="1336297334">
    <w:abstractNumId w:val="5"/>
  </w:num>
  <w:num w:numId="7" w16cid:durableId="1013611869">
    <w:abstractNumId w:val="5"/>
  </w:num>
  <w:num w:numId="8" w16cid:durableId="1272393375">
    <w:abstractNumId w:val="5"/>
  </w:num>
  <w:num w:numId="9" w16cid:durableId="964001582">
    <w:abstractNumId w:val="9"/>
  </w:num>
  <w:num w:numId="10" w16cid:durableId="1520662464">
    <w:abstractNumId w:val="0"/>
  </w:num>
  <w:num w:numId="11" w16cid:durableId="1205943784">
    <w:abstractNumId w:val="6"/>
  </w:num>
  <w:num w:numId="12" w16cid:durableId="1104418696">
    <w:abstractNumId w:val="1"/>
  </w:num>
  <w:num w:numId="13" w16cid:durableId="606545882">
    <w:abstractNumId w:val="5"/>
  </w:num>
  <w:num w:numId="14" w16cid:durableId="1667047673">
    <w:abstractNumId w:val="5"/>
  </w:num>
  <w:num w:numId="15" w16cid:durableId="99303596">
    <w:abstractNumId w:val="5"/>
  </w:num>
  <w:num w:numId="16" w16cid:durableId="55125593">
    <w:abstractNumId w:val="5"/>
  </w:num>
  <w:num w:numId="17" w16cid:durableId="1616400967">
    <w:abstractNumId w:val="5"/>
  </w:num>
  <w:num w:numId="18" w16cid:durableId="21052684">
    <w:abstractNumId w:val="5"/>
  </w:num>
  <w:num w:numId="19" w16cid:durableId="992023573">
    <w:abstractNumId w:val="5"/>
  </w:num>
  <w:num w:numId="20" w16cid:durableId="57173220">
    <w:abstractNumId w:val="5"/>
  </w:num>
  <w:num w:numId="21" w16cid:durableId="1318801064">
    <w:abstractNumId w:val="5"/>
  </w:num>
  <w:num w:numId="22" w16cid:durableId="906888248">
    <w:abstractNumId w:val="5"/>
  </w:num>
  <w:num w:numId="23" w16cid:durableId="2053262616">
    <w:abstractNumId w:val="5"/>
  </w:num>
  <w:num w:numId="24" w16cid:durableId="1918399241">
    <w:abstractNumId w:val="5"/>
  </w:num>
  <w:num w:numId="25" w16cid:durableId="1735468102">
    <w:abstractNumId w:val="5"/>
  </w:num>
  <w:num w:numId="26" w16cid:durableId="609553129">
    <w:abstractNumId w:val="5"/>
  </w:num>
  <w:num w:numId="27" w16cid:durableId="1071005489">
    <w:abstractNumId w:val="5"/>
  </w:num>
  <w:num w:numId="28" w16cid:durableId="1035693935">
    <w:abstractNumId w:val="5"/>
  </w:num>
  <w:num w:numId="29" w16cid:durableId="388067515">
    <w:abstractNumId w:val="5"/>
  </w:num>
  <w:num w:numId="30" w16cid:durableId="274556332">
    <w:abstractNumId w:val="5"/>
  </w:num>
  <w:num w:numId="31" w16cid:durableId="1386833975">
    <w:abstractNumId w:val="5"/>
  </w:num>
  <w:num w:numId="32" w16cid:durableId="1185092413">
    <w:abstractNumId w:val="5"/>
  </w:num>
  <w:num w:numId="33" w16cid:durableId="1871457301">
    <w:abstractNumId w:val="5"/>
  </w:num>
  <w:num w:numId="34" w16cid:durableId="1213808648">
    <w:abstractNumId w:val="5"/>
  </w:num>
  <w:num w:numId="35" w16cid:durableId="520050092">
    <w:abstractNumId w:val="5"/>
  </w:num>
  <w:num w:numId="36" w16cid:durableId="1692608724">
    <w:abstractNumId w:val="5"/>
  </w:num>
  <w:num w:numId="37" w16cid:durableId="1013841964">
    <w:abstractNumId w:val="5"/>
  </w:num>
  <w:num w:numId="38" w16cid:durableId="367069316">
    <w:abstractNumId w:val="5"/>
  </w:num>
  <w:num w:numId="39" w16cid:durableId="757752998">
    <w:abstractNumId w:val="5"/>
  </w:num>
  <w:num w:numId="40" w16cid:durableId="446313547">
    <w:abstractNumId w:val="5"/>
  </w:num>
  <w:num w:numId="41" w16cid:durableId="17510831">
    <w:abstractNumId w:val="11"/>
  </w:num>
  <w:num w:numId="42" w16cid:durableId="1094933174">
    <w:abstractNumId w:val="7"/>
  </w:num>
  <w:num w:numId="43" w16cid:durableId="514222747">
    <w:abstractNumId w:val="4"/>
  </w:num>
  <w:num w:numId="44" w16cid:durableId="1716155069">
    <w:abstractNumId w:val="2"/>
  </w:num>
  <w:num w:numId="45" w16cid:durableId="18892225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7E4"/>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3D6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3BA4"/>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39C7"/>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B53"/>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02C2"/>
    <w:rsid w:val="00421274"/>
    <w:rsid w:val="00421530"/>
    <w:rsid w:val="00421646"/>
    <w:rsid w:val="00421664"/>
    <w:rsid w:val="00421AA7"/>
    <w:rsid w:val="00421C9D"/>
    <w:rsid w:val="0042239D"/>
    <w:rsid w:val="004229BE"/>
    <w:rsid w:val="00422BE3"/>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01D"/>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369C"/>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592E"/>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67C"/>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26C"/>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752"/>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D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806"/>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2F0F"/>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03D"/>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0C1"/>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36D"/>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1D3"/>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D689BF37-5B30-4AD1-AF62-7FDF5E559A40}">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42</Pages>
  <Words>178231</Words>
  <Characters>101593</Characters>
  <Application>Microsoft Office Word</Application>
  <DocSecurity>0</DocSecurity>
  <Lines>846</Lines>
  <Paragraphs>558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279266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Aurelija Umantaitė</cp:lastModifiedBy>
  <cp:revision>22</cp:revision>
  <cp:lastPrinted>2021-12-16T20:35:00Z</cp:lastPrinted>
  <dcterms:created xsi:type="dcterms:W3CDTF">2022-02-02T14:54:00Z</dcterms:created>
  <dcterms:modified xsi:type="dcterms:W3CDTF">2026-06-18T14:01:00Z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